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F87" w:rsidRDefault="00550EAE" w:rsidP="00547F8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Лагеря дневного пребывания в летний период 2018 года.</w:t>
      </w:r>
    </w:p>
    <w:p w:rsidR="00547F87" w:rsidRPr="00547F87" w:rsidRDefault="00547F87" w:rsidP="00547F8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50EAE" w:rsidRDefault="00550EAE" w:rsidP="00550E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Летний период</w:t>
      </w:r>
      <w:r w:rsidRPr="00550EAE">
        <w:rPr>
          <w:rFonts w:ascii="Arial" w:hAnsi="Arial" w:cs="Arial"/>
          <w:sz w:val="24"/>
          <w:szCs w:val="24"/>
        </w:rPr>
        <w:t xml:space="preserve">  – это радость общения с друзьями, познание окружающего мира. Детство – особая пора в жизни человека, время самого интересного развития личности. Период детства должен быть временем мира и здоровья, духовно-нравственного, интеллектуального становления и роста.</w:t>
      </w:r>
    </w:p>
    <w:p w:rsidR="00550EAE" w:rsidRPr="00550EAE" w:rsidRDefault="00550EAE" w:rsidP="00550EA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50EAE">
        <w:rPr>
          <w:rFonts w:ascii="Arial" w:hAnsi="Arial" w:cs="Arial"/>
          <w:sz w:val="24"/>
          <w:szCs w:val="24"/>
        </w:rPr>
        <w:t xml:space="preserve">Основной задачей летнего отдыха на базе образовательных учреждений является </w:t>
      </w:r>
      <w:r w:rsidRPr="00550EAE">
        <w:rPr>
          <w:rFonts w:ascii="Arial" w:hAnsi="Arial" w:cs="Arial"/>
          <w:bCs/>
          <w:sz w:val="24"/>
          <w:szCs w:val="24"/>
        </w:rPr>
        <w:t xml:space="preserve">организация отдыха, оздоровления и творческого развития детей в летний период. </w:t>
      </w:r>
      <w:r w:rsidRPr="00550EAE">
        <w:rPr>
          <w:rFonts w:ascii="Arial" w:hAnsi="Arial" w:cs="Arial"/>
          <w:sz w:val="24"/>
          <w:szCs w:val="24"/>
        </w:rPr>
        <w:t xml:space="preserve">Работа с детьми в летний период является гармоничным продолжением образовательного процесса и деятельности педагогических коллективов  по развитию  каждого обучающегося, его способности к заполнению </w:t>
      </w:r>
      <w:proofErr w:type="spellStart"/>
      <w:r w:rsidRPr="00550EAE">
        <w:rPr>
          <w:rFonts w:ascii="Arial" w:hAnsi="Arial" w:cs="Arial"/>
          <w:sz w:val="24"/>
          <w:szCs w:val="24"/>
        </w:rPr>
        <w:t>досугового</w:t>
      </w:r>
      <w:proofErr w:type="spellEnd"/>
      <w:r w:rsidRPr="00550EAE">
        <w:rPr>
          <w:rFonts w:ascii="Arial" w:hAnsi="Arial" w:cs="Arial"/>
          <w:sz w:val="24"/>
          <w:szCs w:val="24"/>
        </w:rPr>
        <w:t xml:space="preserve"> пространства  общественно-полезной, музыкальной деятельностью, формированию вкуса к активному  отдыху.</w:t>
      </w:r>
    </w:p>
    <w:p w:rsidR="00547F87" w:rsidRPr="00550EAE" w:rsidRDefault="00547F87" w:rsidP="00550EAE">
      <w:pPr>
        <w:spacing w:after="0"/>
        <w:jc w:val="both"/>
        <w:rPr>
          <w:rFonts w:ascii="Arial" w:hAnsi="Arial" w:cs="Arial"/>
          <w:sz w:val="24"/>
          <w:szCs w:val="24"/>
        </w:rPr>
      </w:pPr>
      <w:r w:rsidRPr="00550EAE">
        <w:rPr>
          <w:rFonts w:ascii="Arial" w:hAnsi="Arial" w:cs="Arial"/>
          <w:sz w:val="24"/>
          <w:szCs w:val="24"/>
        </w:rPr>
        <w:t xml:space="preserve">         С 1 июня 2018 года на территории Варгашинского района открыто 15 лагерей дневного пребывания на базе образовательных учреждений с охватом 845 детей, из них 336 детей находящихся в тяжелой жизненной ситуации.</w:t>
      </w:r>
    </w:p>
    <w:p w:rsidR="00547F87" w:rsidRDefault="00547F87" w:rsidP="00550EAE">
      <w:pPr>
        <w:spacing w:after="0"/>
        <w:jc w:val="both"/>
        <w:rPr>
          <w:rFonts w:ascii="Arial" w:hAnsi="Arial" w:cs="Arial"/>
          <w:sz w:val="24"/>
          <w:szCs w:val="24"/>
        </w:rPr>
      </w:pPr>
      <w:r w:rsidRPr="00550EAE">
        <w:rPr>
          <w:rFonts w:ascii="Arial" w:hAnsi="Arial" w:cs="Arial"/>
          <w:sz w:val="24"/>
          <w:szCs w:val="24"/>
        </w:rPr>
        <w:tab/>
        <w:t>С 26 июня 2018 года начнет свою работу вторая смена лагерей дневного пребывания с охватом 475 детей, из них 184 несовершеннолетних находящихся в тяжелой жизненной ситуации.</w:t>
      </w:r>
    </w:p>
    <w:p w:rsidR="00EB351D" w:rsidRPr="00550EAE" w:rsidRDefault="00EB351D" w:rsidP="00550EA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995" cy="4446905"/>
            <wp:effectExtent l="19050" t="0" r="0" b="0"/>
            <wp:docPr id="1" name="Рисунок 1" descr="C:\Documents and Settings\дом\Мои документы\Downloads\ЛДП\ЛДП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\Мои документы\Downloads\ЛДП\ЛДП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995" cy="7912100"/>
            <wp:effectExtent l="19050" t="0" r="0" b="0"/>
            <wp:docPr id="2" name="Рисунок 2" descr="C:\Documents and Settings\дом\Мои документы\Downloads\ЛДП\ЛДП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\Мои документы\Downloads\ЛДП\ЛДП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995" cy="7912100"/>
            <wp:effectExtent l="19050" t="0" r="0" b="0"/>
            <wp:docPr id="3" name="Рисунок 3" descr="C:\Documents and Settings\дом\Мои документы\Downloads\ЛДП\ЛДП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\Мои документы\Downloads\ЛДП\ЛДП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7475" cy="9240520"/>
            <wp:effectExtent l="19050" t="0" r="3175" b="0"/>
            <wp:docPr id="4" name="Рисунок 4" descr="C:\Documents and Settings\дом\Мои документы\Downloads\ЛДП\ЛДП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\Мои документы\Downloads\ЛДП\ЛДП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995" cy="4446905"/>
            <wp:effectExtent l="19050" t="0" r="0" b="0"/>
            <wp:docPr id="5" name="Рисунок 5" descr="C:\Documents and Settings\дом\Мои документы\Downloads\ЛДП\ЛДП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\Мои документы\Downloads\ЛДП\ЛДП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28995" cy="4446905"/>
            <wp:effectExtent l="19050" t="0" r="0" b="0"/>
            <wp:docPr id="6" name="Рисунок 6" descr="C:\Documents and Settings\дом\Мои документы\Downloads\ЛДП\ЛДП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\Мои документы\Downloads\ЛДП\ЛДП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995" cy="3330575"/>
            <wp:effectExtent l="19050" t="0" r="0" b="0"/>
            <wp:docPr id="7" name="Рисунок 7" descr="C:\Documents and Settings\дом\Мои документы\Downloads\ЛДП\ЛДП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\Мои документы\Downloads\ЛДП\ЛДП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AE" w:rsidRPr="00550EAE" w:rsidRDefault="00550EAE" w:rsidP="00550EAE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550EAE" w:rsidRPr="00550EAE" w:rsidSect="00460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E0702"/>
    <w:multiLevelType w:val="hybridMultilevel"/>
    <w:tmpl w:val="DB1A184C"/>
    <w:lvl w:ilvl="0" w:tplc="7F6CF5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B22E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045C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12DE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3EBD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CAFB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BA64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0EC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CC22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547F87"/>
    <w:rsid w:val="00103EB4"/>
    <w:rsid w:val="00460CE3"/>
    <w:rsid w:val="00547F87"/>
    <w:rsid w:val="00550EAE"/>
    <w:rsid w:val="006A3AE4"/>
    <w:rsid w:val="00EB3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8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91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3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4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Ковалевская</dc:creator>
  <cp:keywords/>
  <dc:description/>
  <cp:lastModifiedBy>дом</cp:lastModifiedBy>
  <cp:revision>2</cp:revision>
  <cp:lastPrinted>2018-06-15T06:58:00Z</cp:lastPrinted>
  <dcterms:created xsi:type="dcterms:W3CDTF">2018-06-15T06:40:00Z</dcterms:created>
  <dcterms:modified xsi:type="dcterms:W3CDTF">2018-06-15T09:11:00Z</dcterms:modified>
</cp:coreProperties>
</file>