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E" w:rsidRDefault="00743C8E" w:rsidP="00743C8E">
      <w:pPr>
        <w:pStyle w:val="1"/>
        <w:spacing w:before="0" w:after="0" w:line="330" w:lineRule="atLeast"/>
        <w:rPr>
          <w:rFonts w:ascii="KreonRegular" w:hAnsi="KreonRegular"/>
          <w:b w:val="0"/>
          <w:bCs w:val="0"/>
          <w:caps/>
          <w:color w:val="B2251F"/>
        </w:rPr>
      </w:pPr>
      <w:r>
        <w:rPr>
          <w:rFonts w:ascii="KreonRegular" w:hAnsi="KreonRegular"/>
          <w:b w:val="0"/>
          <w:bCs w:val="0"/>
          <w:caps/>
          <w:color w:val="B2251F"/>
        </w:rPr>
        <w:t>ВНИМАНИЕ! УЧАСТНИКИ ГИА-9 2017 ГОДА!</w:t>
      </w:r>
    </w:p>
    <w:p w:rsidR="00743C8E" w:rsidRDefault="00743C8E" w:rsidP="00743C8E">
      <w:pPr>
        <w:pStyle w:val="ac"/>
        <w:shd w:val="clear" w:color="auto" w:fill="FFFFFF"/>
        <w:spacing w:before="0" w:beforeAutospacing="0" w:after="75" w:afterAutospacing="0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Департамент образования и науки Курганской области напоминает участникам ГИА-9 2017 года, что в этом учебном году выпускникам 9-х классов необходимо будет сдать экзамены по четырем учебным предметам -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ИКТ). Чтобы получить аттестат, необходимо успешно сдать ГИА по всем четырем дисциплинам.</w:t>
      </w:r>
    </w:p>
    <w:p w:rsidR="003E1120" w:rsidRPr="00743C8E" w:rsidRDefault="003E1120" w:rsidP="00743C8E">
      <w:pPr>
        <w:rPr>
          <w:szCs w:val="22"/>
        </w:rPr>
      </w:pPr>
    </w:p>
    <w:sectPr w:rsidR="003E1120" w:rsidRPr="00743C8E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1F39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0228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3F8D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343C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0EC5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207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43C8E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16CC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C4A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2A82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277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1E8E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2A8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348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43C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25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2016-10-31T08:20:00Z</cp:lastPrinted>
  <dcterms:created xsi:type="dcterms:W3CDTF">2017-02-16T05:06:00Z</dcterms:created>
  <dcterms:modified xsi:type="dcterms:W3CDTF">2017-02-16T05:06:00Z</dcterms:modified>
</cp:coreProperties>
</file>