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52" w:rsidRPr="00524698" w:rsidRDefault="00524698" w:rsidP="003E5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1C6852" w:rsidRPr="00524698">
        <w:rPr>
          <w:rFonts w:ascii="Times New Roman" w:hAnsi="Times New Roman" w:cs="Times New Roman"/>
          <w:sz w:val="28"/>
          <w:szCs w:val="28"/>
        </w:rPr>
        <w:t xml:space="preserve">Интенсивность запаха воды </w:t>
      </w:r>
    </w:p>
    <w:tbl>
      <w:tblPr>
        <w:tblStyle w:val="a3"/>
        <w:tblW w:w="0" w:type="auto"/>
        <w:tblLook w:val="04A0"/>
      </w:tblPr>
      <w:tblGrid>
        <w:gridCol w:w="1526"/>
        <w:gridCol w:w="850"/>
        <w:gridCol w:w="3544"/>
        <w:gridCol w:w="3651"/>
      </w:tblGrid>
      <w:tr w:rsidR="001C6852" w:rsidRPr="00524698" w:rsidTr="001C6852">
        <w:tc>
          <w:tcPr>
            <w:tcW w:w="1526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пробы</w:t>
            </w:r>
          </w:p>
        </w:tc>
        <w:tc>
          <w:tcPr>
            <w:tcW w:w="850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54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Интенсивность запаха</w:t>
            </w:r>
          </w:p>
        </w:tc>
        <w:tc>
          <w:tcPr>
            <w:tcW w:w="3651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запаха</w:t>
            </w:r>
          </w:p>
        </w:tc>
      </w:tr>
      <w:tr w:rsidR="001C6852" w:rsidRPr="00524698" w:rsidTr="001C6852">
        <w:tc>
          <w:tcPr>
            <w:tcW w:w="1526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C6852" w:rsidRPr="00524698" w:rsidRDefault="001C6852" w:rsidP="00160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 xml:space="preserve">1б. </w:t>
            </w:r>
          </w:p>
        </w:tc>
        <w:tc>
          <w:tcPr>
            <w:tcW w:w="3651" w:type="dxa"/>
          </w:tcPr>
          <w:p w:rsidR="001C6852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очень слабый</w:t>
            </w:r>
          </w:p>
        </w:tc>
      </w:tr>
      <w:tr w:rsidR="001C6852" w:rsidRPr="00524698" w:rsidTr="001C6852">
        <w:tc>
          <w:tcPr>
            <w:tcW w:w="1526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C6852" w:rsidRPr="00524698" w:rsidRDefault="001C6852" w:rsidP="00160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 xml:space="preserve">2б. </w:t>
            </w:r>
          </w:p>
        </w:tc>
        <w:tc>
          <w:tcPr>
            <w:tcW w:w="3651" w:type="dxa"/>
          </w:tcPr>
          <w:p w:rsidR="001C6852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слабый</w:t>
            </w:r>
          </w:p>
        </w:tc>
      </w:tr>
      <w:tr w:rsidR="001C6852" w:rsidRPr="00524698" w:rsidTr="001C6852">
        <w:tc>
          <w:tcPr>
            <w:tcW w:w="1526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C6852" w:rsidRPr="00524698" w:rsidRDefault="001C6852" w:rsidP="00160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 xml:space="preserve">1б. </w:t>
            </w:r>
          </w:p>
        </w:tc>
        <w:tc>
          <w:tcPr>
            <w:tcW w:w="3651" w:type="dxa"/>
          </w:tcPr>
          <w:p w:rsidR="001C6852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очень слабый</w:t>
            </w:r>
          </w:p>
        </w:tc>
      </w:tr>
      <w:tr w:rsidR="001C6852" w:rsidRPr="00524698" w:rsidTr="001C6852">
        <w:tc>
          <w:tcPr>
            <w:tcW w:w="1526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 xml:space="preserve">0б. </w:t>
            </w:r>
          </w:p>
        </w:tc>
        <w:tc>
          <w:tcPr>
            <w:tcW w:w="3651" w:type="dxa"/>
          </w:tcPr>
          <w:p w:rsidR="001C6852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C6852" w:rsidRPr="00524698" w:rsidTr="001C6852">
        <w:tc>
          <w:tcPr>
            <w:tcW w:w="1526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C6852" w:rsidRPr="00524698" w:rsidRDefault="001C6852" w:rsidP="00160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 xml:space="preserve">3б. </w:t>
            </w:r>
          </w:p>
        </w:tc>
        <w:tc>
          <w:tcPr>
            <w:tcW w:w="3651" w:type="dxa"/>
          </w:tcPr>
          <w:p w:rsidR="001C6852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заметный</w:t>
            </w:r>
          </w:p>
        </w:tc>
      </w:tr>
    </w:tbl>
    <w:p w:rsidR="001C6852" w:rsidRPr="00524698" w:rsidRDefault="001C6852" w:rsidP="00524698">
      <w:pPr>
        <w:rPr>
          <w:rFonts w:ascii="Times New Roman" w:hAnsi="Times New Roman" w:cs="Times New Roman"/>
          <w:sz w:val="28"/>
          <w:szCs w:val="28"/>
        </w:rPr>
      </w:pPr>
    </w:p>
    <w:p w:rsidR="00CB290C" w:rsidRPr="00524698" w:rsidRDefault="00524698" w:rsidP="003E5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3E5C2E" w:rsidRPr="00524698">
        <w:rPr>
          <w:rFonts w:ascii="Times New Roman" w:hAnsi="Times New Roman" w:cs="Times New Roman"/>
          <w:sz w:val="28"/>
          <w:szCs w:val="28"/>
        </w:rPr>
        <w:t>Результаты определения физических свойств талой воды</w:t>
      </w:r>
    </w:p>
    <w:tbl>
      <w:tblPr>
        <w:tblStyle w:val="a3"/>
        <w:tblW w:w="0" w:type="auto"/>
        <w:tblLook w:val="04A0"/>
      </w:tblPr>
      <w:tblGrid>
        <w:gridCol w:w="1861"/>
        <w:gridCol w:w="1894"/>
        <w:gridCol w:w="1868"/>
        <w:gridCol w:w="1879"/>
        <w:gridCol w:w="2069"/>
      </w:tblGrid>
      <w:tr w:rsidR="003E5C2E" w:rsidRPr="00524698" w:rsidTr="0016031D">
        <w:tc>
          <w:tcPr>
            <w:tcW w:w="1861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пробы</w:t>
            </w:r>
          </w:p>
        </w:tc>
        <w:tc>
          <w:tcPr>
            <w:tcW w:w="1894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868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1879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</w:tc>
        <w:tc>
          <w:tcPr>
            <w:tcW w:w="2069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Осадок</w:t>
            </w:r>
          </w:p>
        </w:tc>
      </w:tr>
      <w:tr w:rsidR="003E5C2E" w:rsidRPr="00524698" w:rsidTr="0016031D">
        <w:tc>
          <w:tcPr>
            <w:tcW w:w="1861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94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бесцветная</w:t>
            </w:r>
          </w:p>
        </w:tc>
        <w:tc>
          <w:tcPr>
            <w:tcW w:w="1868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9" w:type="dxa"/>
          </w:tcPr>
          <w:p w:rsidR="003E5C2E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069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Мелкие частицы пыли и сажи</w:t>
            </w:r>
          </w:p>
        </w:tc>
      </w:tr>
      <w:tr w:rsidR="0016031D" w:rsidRPr="00524698" w:rsidTr="0016031D">
        <w:tc>
          <w:tcPr>
            <w:tcW w:w="1861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894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бесцветная</w:t>
            </w:r>
          </w:p>
        </w:tc>
        <w:tc>
          <w:tcPr>
            <w:tcW w:w="1868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9" w:type="dxa"/>
          </w:tcPr>
          <w:p w:rsidR="0016031D" w:rsidRDefault="0016031D">
            <w:r w:rsidRPr="00420EA3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069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Значительный осадок с частицами пыли и сажи </w:t>
            </w:r>
          </w:p>
        </w:tc>
      </w:tr>
      <w:tr w:rsidR="0016031D" w:rsidRPr="00524698" w:rsidTr="0016031D">
        <w:tc>
          <w:tcPr>
            <w:tcW w:w="1861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894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бесцветная</w:t>
            </w:r>
          </w:p>
        </w:tc>
        <w:tc>
          <w:tcPr>
            <w:tcW w:w="1868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слабый</w:t>
            </w:r>
          </w:p>
        </w:tc>
        <w:tc>
          <w:tcPr>
            <w:tcW w:w="1879" w:type="dxa"/>
          </w:tcPr>
          <w:p w:rsidR="0016031D" w:rsidRDefault="0016031D">
            <w:r w:rsidRPr="00420EA3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069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Значительный осадок сажи</w:t>
            </w:r>
          </w:p>
        </w:tc>
      </w:tr>
      <w:tr w:rsidR="0016031D" w:rsidRPr="00524698" w:rsidTr="0016031D">
        <w:tc>
          <w:tcPr>
            <w:tcW w:w="1861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894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бесцветная</w:t>
            </w:r>
          </w:p>
        </w:tc>
        <w:tc>
          <w:tcPr>
            <w:tcW w:w="1868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9" w:type="dxa"/>
          </w:tcPr>
          <w:p w:rsidR="0016031D" w:rsidRDefault="0016031D">
            <w:r w:rsidRPr="00420EA3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069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Почти отсутствует</w:t>
            </w:r>
          </w:p>
        </w:tc>
      </w:tr>
      <w:tr w:rsidR="0016031D" w:rsidRPr="00524698" w:rsidTr="0016031D">
        <w:tc>
          <w:tcPr>
            <w:tcW w:w="1861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894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бесцветная</w:t>
            </w:r>
          </w:p>
        </w:tc>
        <w:tc>
          <w:tcPr>
            <w:tcW w:w="1868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79" w:type="dxa"/>
          </w:tcPr>
          <w:p w:rsidR="0016031D" w:rsidRDefault="0016031D">
            <w:r w:rsidRPr="00420EA3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069" w:type="dxa"/>
          </w:tcPr>
          <w:p w:rsidR="0016031D" w:rsidRPr="00524698" w:rsidRDefault="0016031D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Значительный осадок сажи</w:t>
            </w:r>
          </w:p>
        </w:tc>
      </w:tr>
    </w:tbl>
    <w:p w:rsidR="003E5C2E" w:rsidRPr="00524698" w:rsidRDefault="003E5C2E" w:rsidP="003E5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C2E" w:rsidRPr="00524698" w:rsidRDefault="00524698" w:rsidP="003E5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="003E5C2E" w:rsidRPr="00524698">
        <w:rPr>
          <w:rFonts w:ascii="Times New Roman" w:hAnsi="Times New Roman" w:cs="Times New Roman"/>
          <w:sz w:val="28"/>
          <w:szCs w:val="28"/>
        </w:rPr>
        <w:t>Определение кислотности снеговой воды</w:t>
      </w:r>
    </w:p>
    <w:tbl>
      <w:tblPr>
        <w:tblStyle w:val="a3"/>
        <w:tblW w:w="0" w:type="auto"/>
        <w:tblLook w:val="04A0"/>
      </w:tblPr>
      <w:tblGrid>
        <w:gridCol w:w="2376"/>
        <w:gridCol w:w="1418"/>
        <w:gridCol w:w="1276"/>
        <w:gridCol w:w="1417"/>
        <w:gridCol w:w="1701"/>
        <w:gridCol w:w="1383"/>
      </w:tblGrid>
      <w:tr w:rsidR="003E5C2E" w:rsidRPr="00524698" w:rsidTr="00524698">
        <w:tc>
          <w:tcPr>
            <w:tcW w:w="2376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Пробы воды</w:t>
            </w:r>
          </w:p>
        </w:tc>
        <w:tc>
          <w:tcPr>
            <w:tcW w:w="1418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276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417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701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83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3E5C2E" w:rsidRPr="00524698" w:rsidTr="00524698">
        <w:tc>
          <w:tcPr>
            <w:tcW w:w="2376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1418" w:type="dxa"/>
          </w:tcPr>
          <w:p w:rsidR="003E5C2E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E5C2E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E5C2E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E5C2E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3E5C2E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5C2E" w:rsidRPr="00524698" w:rsidTr="00524698">
        <w:tc>
          <w:tcPr>
            <w:tcW w:w="2376" w:type="dxa"/>
          </w:tcPr>
          <w:p w:rsidR="003E5C2E" w:rsidRPr="00524698" w:rsidRDefault="003E5C2E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Реакция среды</w:t>
            </w:r>
          </w:p>
        </w:tc>
        <w:tc>
          <w:tcPr>
            <w:tcW w:w="1418" w:type="dxa"/>
          </w:tcPr>
          <w:p w:rsidR="003E5C2E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кислая</w:t>
            </w:r>
          </w:p>
        </w:tc>
        <w:tc>
          <w:tcPr>
            <w:tcW w:w="1276" w:type="dxa"/>
          </w:tcPr>
          <w:p w:rsidR="003E5C2E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кислая</w:t>
            </w:r>
          </w:p>
        </w:tc>
        <w:tc>
          <w:tcPr>
            <w:tcW w:w="1417" w:type="dxa"/>
          </w:tcPr>
          <w:p w:rsidR="003E5C2E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кислая</w:t>
            </w:r>
          </w:p>
        </w:tc>
        <w:tc>
          <w:tcPr>
            <w:tcW w:w="1701" w:type="dxa"/>
          </w:tcPr>
          <w:p w:rsidR="003E5C2E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нейтральная</w:t>
            </w:r>
          </w:p>
        </w:tc>
        <w:tc>
          <w:tcPr>
            <w:tcW w:w="1383" w:type="dxa"/>
          </w:tcPr>
          <w:p w:rsidR="003E5C2E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кислая</w:t>
            </w:r>
          </w:p>
        </w:tc>
      </w:tr>
    </w:tbl>
    <w:p w:rsidR="003E5C2E" w:rsidRPr="00524698" w:rsidRDefault="003E5C2E" w:rsidP="003E5C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852" w:rsidRPr="00524698" w:rsidRDefault="00524698" w:rsidP="003E5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</w:t>
      </w:r>
      <w:bookmarkStart w:id="0" w:name="_GoBack"/>
      <w:bookmarkEnd w:id="0"/>
      <w:r w:rsidR="001C6852" w:rsidRPr="00524698">
        <w:rPr>
          <w:rFonts w:ascii="Times New Roman" w:hAnsi="Times New Roman" w:cs="Times New Roman"/>
          <w:sz w:val="28"/>
          <w:szCs w:val="28"/>
        </w:rPr>
        <w:t>Определение взвешенных частиц</w:t>
      </w:r>
    </w:p>
    <w:tbl>
      <w:tblPr>
        <w:tblStyle w:val="a3"/>
        <w:tblW w:w="0" w:type="auto"/>
        <w:tblLook w:val="04A0"/>
      </w:tblPr>
      <w:tblGrid>
        <w:gridCol w:w="1761"/>
        <w:gridCol w:w="1752"/>
        <w:gridCol w:w="1743"/>
        <w:gridCol w:w="2259"/>
        <w:gridCol w:w="2056"/>
      </w:tblGrid>
      <w:tr w:rsidR="00524698" w:rsidRPr="00524698" w:rsidTr="001C6852"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пробы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24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4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mc(</w:t>
            </w: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4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moc</w:t>
            </w:r>
            <w:proofErr w:type="spellEnd"/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(взвешенных частиц г/л)</w:t>
            </w:r>
          </w:p>
        </w:tc>
        <w:tc>
          <w:tcPr>
            <w:tcW w:w="1915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Степень загрязненности</w:t>
            </w:r>
          </w:p>
        </w:tc>
      </w:tr>
      <w:tr w:rsidR="00524698" w:rsidRPr="00524698" w:rsidTr="001C6852"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15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</w:tr>
      <w:tr w:rsidR="00524698" w:rsidRPr="00524698" w:rsidTr="001C6852"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15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</w:tr>
      <w:tr w:rsidR="00524698" w:rsidRPr="00524698" w:rsidTr="001C6852"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</w:tr>
      <w:tr w:rsidR="00524698" w:rsidRPr="00524698" w:rsidTr="001C6852"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</w:tr>
      <w:tr w:rsidR="00524698" w:rsidRPr="00524698" w:rsidTr="001C6852"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1914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1C6852" w:rsidRPr="00524698" w:rsidRDefault="001C6852" w:rsidP="003E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698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</w:tr>
    </w:tbl>
    <w:p w:rsidR="00524698" w:rsidRPr="00524698" w:rsidRDefault="00524698" w:rsidP="003E5C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4698" w:rsidRPr="00524698" w:rsidSect="0019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C2E"/>
    <w:rsid w:val="0016031D"/>
    <w:rsid w:val="001934C3"/>
    <w:rsid w:val="001C6852"/>
    <w:rsid w:val="003E5C2E"/>
    <w:rsid w:val="00524698"/>
    <w:rsid w:val="00CB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СОШ "Верхнесуерская"</cp:lastModifiedBy>
  <cp:revision>2</cp:revision>
  <dcterms:created xsi:type="dcterms:W3CDTF">2013-02-21T02:41:00Z</dcterms:created>
  <dcterms:modified xsi:type="dcterms:W3CDTF">2013-02-26T12:10:00Z</dcterms:modified>
</cp:coreProperties>
</file>