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10876"/>
      </w:tblGrid>
      <w:tr w:rsidR="003C7728">
        <w:trPr>
          <w:trHeight w:hRule="exact" w:val="3031"/>
        </w:trPr>
        <w:tc>
          <w:tcPr>
            <w:tcW w:w="10716" w:type="dxa"/>
          </w:tcPr>
          <w:p w:rsidR="003C7728" w:rsidRDefault="000C6E88">
            <w:pPr>
              <w:pStyle w:val="ConsPlusTitlePage"/>
            </w:pPr>
            <w:r>
              <w:rPr>
                <w:noProof/>
              </w:rPr>
              <w:drawing>
                <wp:inline distT="0" distB="0" distL="0" distR="0">
                  <wp:extent cx="3810000" cy="9048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7728">
        <w:trPr>
          <w:trHeight w:hRule="exact" w:val="8335"/>
        </w:trPr>
        <w:tc>
          <w:tcPr>
            <w:tcW w:w="10716" w:type="dxa"/>
            <w:vAlign w:val="center"/>
          </w:tcPr>
          <w:p w:rsidR="003C7728" w:rsidRDefault="000C6E88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Закон Курганской области от 28.06.2017 N 53</w:t>
            </w:r>
            <w:r>
              <w:rPr>
                <w:sz w:val="48"/>
                <w:szCs w:val="48"/>
              </w:rPr>
              <w:br/>
              <w:t>"О внесении изменений в Закон Курганской области "О правовом регулировании отношений в сфере образования на территории Курганской области"</w:t>
            </w:r>
            <w:r>
              <w:rPr>
                <w:sz w:val="48"/>
                <w:szCs w:val="48"/>
              </w:rPr>
              <w:br/>
              <w:t>(принят Постановлением Курганской областной Думы от 27.06.2017 N 300)</w:t>
            </w:r>
          </w:p>
        </w:tc>
      </w:tr>
      <w:tr w:rsidR="003C7728">
        <w:trPr>
          <w:trHeight w:hRule="exact" w:val="3031"/>
        </w:trPr>
        <w:tc>
          <w:tcPr>
            <w:tcW w:w="10716" w:type="dxa"/>
            <w:vAlign w:val="center"/>
          </w:tcPr>
          <w:p w:rsidR="003C7728" w:rsidRDefault="000C6E88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Документ предоставлен </w:t>
            </w:r>
            <w:hyperlink r:id="rId7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 xml:space="preserve">Дата сохранения: 28.07.2017 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3C7728" w:rsidRDefault="003C77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3C7728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3C7728" w:rsidRDefault="003C7728">
      <w:pPr>
        <w:pStyle w:val="ConsPlusNormal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5104"/>
      </w:tblGrid>
      <w:tr w:rsidR="003C7728">
        <w:tc>
          <w:tcPr>
            <w:tcW w:w="5103" w:type="dxa"/>
          </w:tcPr>
          <w:p w:rsidR="003C7728" w:rsidRDefault="000C6E88">
            <w:pPr>
              <w:pStyle w:val="ConsPlusNormal"/>
            </w:pPr>
            <w:r>
              <w:t>28 июня 2017 года</w:t>
            </w:r>
          </w:p>
        </w:tc>
        <w:tc>
          <w:tcPr>
            <w:tcW w:w="5103" w:type="dxa"/>
          </w:tcPr>
          <w:p w:rsidR="003C7728" w:rsidRDefault="000C6E88">
            <w:pPr>
              <w:pStyle w:val="ConsPlusNormal"/>
              <w:jc w:val="right"/>
            </w:pPr>
            <w:r>
              <w:t>N 53</w:t>
            </w:r>
          </w:p>
        </w:tc>
      </w:tr>
    </w:tbl>
    <w:p w:rsidR="003C7728" w:rsidRDefault="003C772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C7728" w:rsidRDefault="003C7728">
      <w:pPr>
        <w:pStyle w:val="ConsPlusNormal"/>
        <w:jc w:val="both"/>
      </w:pPr>
    </w:p>
    <w:p w:rsidR="003C7728" w:rsidRDefault="000C6E88">
      <w:pPr>
        <w:pStyle w:val="ConsPlusTitle"/>
        <w:jc w:val="center"/>
      </w:pPr>
      <w:r>
        <w:t>КУРГАНСКАЯ ОБЛАСТЬ</w:t>
      </w:r>
    </w:p>
    <w:p w:rsidR="003C7728" w:rsidRDefault="003C7728">
      <w:pPr>
        <w:pStyle w:val="ConsPlusTitle"/>
        <w:jc w:val="center"/>
      </w:pPr>
    </w:p>
    <w:p w:rsidR="003C7728" w:rsidRDefault="000C6E88">
      <w:pPr>
        <w:pStyle w:val="ConsPlusTitle"/>
        <w:jc w:val="center"/>
      </w:pPr>
      <w:r>
        <w:t>ЗАКОН</w:t>
      </w:r>
    </w:p>
    <w:p w:rsidR="003C7728" w:rsidRDefault="003C7728">
      <w:pPr>
        <w:pStyle w:val="ConsPlusTitle"/>
        <w:jc w:val="center"/>
      </w:pPr>
    </w:p>
    <w:p w:rsidR="003C7728" w:rsidRDefault="000C6E88">
      <w:pPr>
        <w:pStyle w:val="ConsPlusTitle"/>
        <w:jc w:val="center"/>
      </w:pPr>
      <w:r>
        <w:t>О ВНЕСЕНИИ ИЗМЕНЕНИЙ</w:t>
      </w:r>
    </w:p>
    <w:p w:rsidR="003C7728" w:rsidRDefault="000C6E88">
      <w:pPr>
        <w:pStyle w:val="ConsPlusTitle"/>
        <w:jc w:val="center"/>
      </w:pPr>
      <w:r>
        <w:t>В ЗАКОН КУРГАНСКОЙ ОБЛАСТИ</w:t>
      </w:r>
    </w:p>
    <w:p w:rsidR="003C7728" w:rsidRDefault="000C6E88">
      <w:pPr>
        <w:pStyle w:val="ConsPlusTitle"/>
        <w:jc w:val="center"/>
      </w:pPr>
      <w:r>
        <w:t>"О ПРАВОВОМ РЕГУЛИРОВАНИИ ОТНОШЕНИЙ</w:t>
      </w:r>
    </w:p>
    <w:p w:rsidR="003C7728" w:rsidRDefault="000C6E88">
      <w:pPr>
        <w:pStyle w:val="ConsPlusTitle"/>
        <w:jc w:val="center"/>
      </w:pPr>
      <w:r>
        <w:t>В СФЕРЕ ОБРАЗОВАНИЯ НА ТЕРРИТОРИИ</w:t>
      </w:r>
    </w:p>
    <w:p w:rsidR="003C7728" w:rsidRDefault="000C6E88">
      <w:pPr>
        <w:pStyle w:val="ConsPlusTitle"/>
        <w:jc w:val="center"/>
      </w:pPr>
      <w:r>
        <w:t>КУРГАНСКОЙ ОБЛАСТИ"</w:t>
      </w:r>
    </w:p>
    <w:p w:rsidR="003C7728" w:rsidRDefault="003C7728">
      <w:pPr>
        <w:pStyle w:val="ConsPlusNormal"/>
        <w:jc w:val="both"/>
      </w:pPr>
    </w:p>
    <w:p w:rsidR="003C7728" w:rsidRDefault="000C6E88">
      <w:pPr>
        <w:pStyle w:val="ConsPlusNormal"/>
        <w:jc w:val="right"/>
      </w:pPr>
      <w:proofErr w:type="gramStart"/>
      <w:r>
        <w:t>Принят</w:t>
      </w:r>
      <w:proofErr w:type="gramEnd"/>
    </w:p>
    <w:p w:rsidR="003C7728" w:rsidRDefault="000C6E88">
      <w:pPr>
        <w:pStyle w:val="ConsPlusNormal"/>
        <w:jc w:val="right"/>
      </w:pPr>
      <w:r>
        <w:t>Постановлением Курганской областной Думы</w:t>
      </w:r>
    </w:p>
    <w:p w:rsidR="003C7728" w:rsidRDefault="000C6E88">
      <w:pPr>
        <w:pStyle w:val="ConsPlusNormal"/>
        <w:jc w:val="right"/>
      </w:pPr>
      <w:r>
        <w:t>от 27 июня 2017 г. N 300</w:t>
      </w:r>
    </w:p>
    <w:p w:rsidR="003C7728" w:rsidRDefault="003C7728">
      <w:pPr>
        <w:pStyle w:val="ConsPlusNormal"/>
        <w:jc w:val="both"/>
      </w:pPr>
    </w:p>
    <w:p w:rsidR="003C7728" w:rsidRDefault="000C6E88">
      <w:pPr>
        <w:pStyle w:val="ConsPlusNormal"/>
        <w:ind w:firstLine="540"/>
        <w:jc w:val="both"/>
        <w:outlineLvl w:val="0"/>
      </w:pPr>
      <w:r>
        <w:t>Статья 1</w:t>
      </w:r>
    </w:p>
    <w:p w:rsidR="003C7728" w:rsidRDefault="003C7728">
      <w:pPr>
        <w:pStyle w:val="ConsPlusNormal"/>
        <w:jc w:val="both"/>
      </w:pPr>
    </w:p>
    <w:p w:rsidR="003C7728" w:rsidRDefault="000C6E88">
      <w:pPr>
        <w:pStyle w:val="ConsPlusNormal"/>
        <w:ind w:firstLine="540"/>
        <w:jc w:val="both"/>
      </w:pPr>
      <w:r>
        <w:t xml:space="preserve">Внести в </w:t>
      </w:r>
      <w:hyperlink r:id="rId8" w:tooltip="Закон Курганской области от 30.08.2013 N 50 (ред. от 02.03.2017) &quot;О правовом регулировании отношений в сфере образования на территории Курганской области&quot; (принят Постановлением Курганской областной Думы от 29.08.2013 N 379){КонсультантПлюс}" w:history="1">
        <w:r>
          <w:rPr>
            <w:color w:val="0000FF"/>
          </w:rPr>
          <w:t>Закон</w:t>
        </w:r>
      </w:hyperlink>
      <w:r>
        <w:t xml:space="preserve"> Курганской области от 30 августа 2013 года N 50 "О правовом регулировании отношений в сфере образования на территории Курганской области" следующие изменения:</w:t>
      </w:r>
    </w:p>
    <w:p w:rsidR="003C7728" w:rsidRDefault="000C6E88">
      <w:pPr>
        <w:pStyle w:val="ConsPlusNormal"/>
        <w:spacing w:before="200"/>
        <w:ind w:firstLine="540"/>
        <w:jc w:val="both"/>
      </w:pPr>
      <w:r>
        <w:t xml:space="preserve">1. </w:t>
      </w:r>
      <w:hyperlink r:id="rId9" w:tooltip="Закон Курганской области от 30.08.2013 N 50 (ред. от 02.03.2017) &quot;О правовом регулировании отношений в сфере образования на территории Курганской области&quot; (принят Постановлением Курганской областной Думы от 29.08.2013 N 379){КонсультантПлюс}" w:history="1">
        <w:r>
          <w:rPr>
            <w:color w:val="0000FF"/>
          </w:rPr>
          <w:t>Пункт 1 статьи 23</w:t>
        </w:r>
      </w:hyperlink>
      <w:r>
        <w:t xml:space="preserve"> изложить в следующей редакции:</w:t>
      </w:r>
    </w:p>
    <w:p w:rsidR="003C7728" w:rsidRDefault="000C6E88">
      <w:pPr>
        <w:pStyle w:val="ConsPlusNormal"/>
        <w:spacing w:before="200"/>
        <w:ind w:firstLine="540"/>
        <w:jc w:val="both"/>
      </w:pPr>
      <w:r>
        <w:t xml:space="preserve">"1. </w:t>
      </w:r>
      <w:proofErr w:type="gramStart"/>
      <w:r>
        <w:t>В целях материальной поддержки воспитания и обучения детей, посещающих образовательные организации, реализующие образовательную программу дошкольного образования, родителям (законным представителям) выплачивается компенсация в размере 20 процентов среднего размера родительской платы за присмотр и уход за детьми в государственных и муниципальных образовательных организациях, находящихся на территории Курганской области, на первого ребенка, 50 процентов размера такой платы - на второго ребенка, 70 процентов размера</w:t>
      </w:r>
      <w:proofErr w:type="gramEnd"/>
      <w:r>
        <w:t xml:space="preserve"> такой платы - на третьего ребенка и последующих детей.</w:t>
      </w:r>
    </w:p>
    <w:p w:rsidR="003C7728" w:rsidRDefault="000C6E88">
      <w:pPr>
        <w:pStyle w:val="ConsPlusNormal"/>
        <w:spacing w:before="200"/>
        <w:ind w:firstLine="540"/>
        <w:jc w:val="both"/>
      </w:pPr>
      <w:r>
        <w:t>Право на получение компенсации имеет один из родителей (законных представителей), внесших родительскую плату за присмотр и уход за детьми в соответствующей образовательной организации, в семьях, среднедушевой доход которых ниже величины прожиточного минимума на душу населения, установленной в Курганской области</w:t>
      </w:r>
      <w:proofErr w:type="gramStart"/>
      <w:r>
        <w:t>.".</w:t>
      </w:r>
      <w:proofErr w:type="gramEnd"/>
    </w:p>
    <w:p w:rsidR="003C7728" w:rsidRDefault="000C6E88">
      <w:pPr>
        <w:pStyle w:val="ConsPlusNormal"/>
        <w:spacing w:before="200"/>
        <w:ind w:firstLine="540"/>
        <w:jc w:val="both"/>
      </w:pPr>
      <w:r>
        <w:t xml:space="preserve">2. </w:t>
      </w:r>
      <w:hyperlink r:id="rId10" w:tooltip="Закон Курганской области от 30.08.2013 N 50 (ред. от 02.03.2017) &quot;О правовом регулировании отношений в сфере образования на территории Курганской области&quot; (принят Постановлением Курганской областной Думы от 29.08.2013 N 379){КонсультантПлюс}" w:history="1">
        <w:r>
          <w:rPr>
            <w:color w:val="0000FF"/>
          </w:rPr>
          <w:t>Дополнить</w:t>
        </w:r>
      </w:hyperlink>
      <w:r>
        <w:t xml:space="preserve"> статьей 24-1 следующего содержания:</w:t>
      </w:r>
    </w:p>
    <w:p w:rsidR="003C7728" w:rsidRDefault="000C6E88">
      <w:pPr>
        <w:pStyle w:val="ConsPlusNormal"/>
        <w:spacing w:before="200"/>
        <w:ind w:firstLine="540"/>
        <w:jc w:val="both"/>
      </w:pPr>
      <w:r>
        <w:t>"Статья 24-1. Меры социальной поддержки педагогических работников, руководителей, заместителей руководителей, руководителей структурных подразделений и их заместителей образовательных организаций, находящихся в ведении Курганской области, и муниципальных образовательных организаций, педагогических работников иных организаций, проживающих и работающих в сельских населенных пунктах, рабочих поселках (поселках городского типа) на территории Курганской области</w:t>
      </w:r>
    </w:p>
    <w:p w:rsidR="003C7728" w:rsidRDefault="003C7728">
      <w:pPr>
        <w:pStyle w:val="ConsPlusNormal"/>
        <w:jc w:val="both"/>
      </w:pPr>
    </w:p>
    <w:p w:rsidR="003C7728" w:rsidRDefault="000C6E88">
      <w:pPr>
        <w:pStyle w:val="ConsPlusNormal"/>
        <w:ind w:firstLine="540"/>
        <w:jc w:val="both"/>
      </w:pPr>
      <w:r>
        <w:t xml:space="preserve">1. </w:t>
      </w:r>
      <w:proofErr w:type="gramStart"/>
      <w:r>
        <w:t>Педагогическим работникам, руководителям, заместителям руководителей, руководителям структурных подразделений и их заместителям образовательных организаций, находящихся в ведении Курганской области, и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Курганской области, предоставляется ежемесячная компенсация расходов на оплату жилого помещения, отопления и освещения в размере 1200 рублей (далее - компенсация).</w:t>
      </w:r>
      <w:proofErr w:type="gramEnd"/>
    </w:p>
    <w:p w:rsidR="003C7728" w:rsidRDefault="000C6E88">
      <w:pPr>
        <w:pStyle w:val="ConsPlusNormal"/>
        <w:spacing w:before="200"/>
        <w:ind w:firstLine="540"/>
        <w:jc w:val="both"/>
      </w:pPr>
      <w:r>
        <w:t>Компенсация предоставляется указанным в абзаце первом настоящего пункта лицам, для которых работа в образовательных организациях, находящихся в ведении Курганской области, и муниципальных образовательных организациях является основным местом работы.</w:t>
      </w:r>
    </w:p>
    <w:p w:rsidR="003C7728" w:rsidRDefault="000C6E88">
      <w:pPr>
        <w:pStyle w:val="ConsPlusNormal"/>
        <w:spacing w:before="200"/>
        <w:ind w:firstLine="540"/>
        <w:jc w:val="both"/>
      </w:pPr>
      <w:r>
        <w:t xml:space="preserve">2. Компенсация предоставляется также педагогическим работникам организаций социального </w:t>
      </w:r>
      <w:r>
        <w:lastRenderedPageBreak/>
        <w:t>обслуживания, находящихся в ведении Курганской области (далее - организации социального обслуживания), педагогическим работникам медицинских организаций Курганской области, проживающим и работающим в сельских населенных пунктах, рабочих поселках (поселках городского типа) на территории Курганской области, для которых работа в указанных организациях является основным местом работы.</w:t>
      </w:r>
    </w:p>
    <w:p w:rsidR="003C7728" w:rsidRDefault="000C6E88">
      <w:pPr>
        <w:pStyle w:val="ConsPlusNormal"/>
        <w:spacing w:before="200"/>
        <w:ind w:firstLine="540"/>
        <w:jc w:val="both"/>
      </w:pPr>
      <w:r>
        <w:t xml:space="preserve">3. </w:t>
      </w:r>
      <w:proofErr w:type="gramStart"/>
      <w:r>
        <w:t>Право на компенсацию сохраняется за педагогическими работниками, руководителями, заместителями руководителей, руководителями структурных подразделений и их заместителями образовательных организаций, находящихся в ведении Курганской области, и муниципальных образовательных организаций, вышедшими на пенсию, если стаж их работы в сельских населенных пунктах, рабочих поселках (поселках городского типа) на территории Курганской области на педагогических и руководящих должностях в образовательных организациях, находящихся в ведении Курганской области</w:t>
      </w:r>
      <w:proofErr w:type="gramEnd"/>
      <w:r>
        <w:t xml:space="preserve">, муниципальных образовательных организациях, а также на педагогических должностях в организациях социального обслуживания и медицинских организациях Курганской области, составляет не менее 10 </w:t>
      </w:r>
      <w:proofErr w:type="gramStart"/>
      <w:r>
        <w:t>лет</w:t>
      </w:r>
      <w:proofErr w:type="gramEnd"/>
      <w:r>
        <w:t xml:space="preserve"> и они продолжают проживать там.</w:t>
      </w:r>
    </w:p>
    <w:p w:rsidR="003C7728" w:rsidRDefault="000C6E88">
      <w:pPr>
        <w:pStyle w:val="ConsPlusNormal"/>
        <w:spacing w:before="200"/>
        <w:ind w:firstLine="540"/>
        <w:jc w:val="both"/>
      </w:pPr>
      <w:proofErr w:type="gramStart"/>
      <w:r>
        <w:t>Право на компенсацию сохраняется за педагогическими работниками организаций социального обслуживания, педагогическими работниками медицинских организаций Курганской области, вышедшими на пенсию, если стаж их работы в сельских населенных пунктах, рабочих поселках (поселках городского типа) на территории Курганской области на педагогических и руководящих должностях в образовательных организациях, находящихся в ведении Курганской области, муниципальных образовательных организациях, а также на педагогических должностях в организациях социального</w:t>
      </w:r>
      <w:proofErr w:type="gramEnd"/>
      <w:r>
        <w:t xml:space="preserve"> обслуживания и медицинских организациях Курганской области, составляет не менее 10 </w:t>
      </w:r>
      <w:proofErr w:type="gramStart"/>
      <w:r>
        <w:t>лет</w:t>
      </w:r>
      <w:proofErr w:type="gramEnd"/>
      <w:r>
        <w:t xml:space="preserve"> и они продолжают проживать там.</w:t>
      </w:r>
    </w:p>
    <w:p w:rsidR="003C7728" w:rsidRDefault="000C6E88">
      <w:pPr>
        <w:pStyle w:val="ConsPlusNormal"/>
        <w:spacing w:before="200"/>
        <w:ind w:firstLine="540"/>
        <w:jc w:val="both"/>
      </w:pPr>
      <w:r>
        <w:t xml:space="preserve">4. </w:t>
      </w:r>
      <w:proofErr w:type="gramStart"/>
      <w:r>
        <w:t>Компенсация предоставляется педагогическим работникам, руководителям, заместителям руководителей, руководителям структурных подразделений и их заместителям образовательных организаций, находящихся в ведении Курганской области, и муниципальных образовательных организаций, педагогическим работникам организаций социального обслуживания, педагогическим работникам медицинских организаций Курганской области, получавшим социальную поддержку в виде компенсации оплаты общей площади жилых помещений (в коммунальных квартирах - занимаемой жилой площади) и компенсации оплаты отопления и освещения жилого помещения</w:t>
      </w:r>
      <w:proofErr w:type="gramEnd"/>
      <w:r>
        <w:t xml:space="preserve"> </w:t>
      </w:r>
      <w:proofErr w:type="gramStart"/>
      <w:r>
        <w:t xml:space="preserve">после выхода на пенсию и проживавшим в сельских населенных пунктах, вошедших в административную границу (черту) города Кургана в соответствии с </w:t>
      </w:r>
      <w:hyperlink r:id="rId11" w:tooltip="Закон Курганской области от 07.10.1996 N 93 &quot;О границах областного центра (города Кургана)&quot; (принят Решением Курганской областной Думы от 10.09.1996 N 603) (вместе с &quot;Описанием административной границы (черты) города Кургана&quot;)------------ Утратил силу или отме" w:history="1">
        <w:r>
          <w:rPr>
            <w:color w:val="0000FF"/>
          </w:rPr>
          <w:t>Законом</w:t>
        </w:r>
      </w:hyperlink>
      <w:r>
        <w:t xml:space="preserve"> Курганской области от 7 октября 1996 года N 93 "О границах областного центра (города Кургана)" и ставших его микрорайонами, если указанные лица вышли на пенсию до вхождения данных сельских населенных пунктов в административную границу (черту) города Кургана и продолжают</w:t>
      </w:r>
      <w:proofErr w:type="gramEnd"/>
      <w:r>
        <w:t xml:space="preserve"> проживать в этих микрорайонах города Кургана.</w:t>
      </w:r>
    </w:p>
    <w:p w:rsidR="003C7728" w:rsidRDefault="000C6E88">
      <w:pPr>
        <w:pStyle w:val="ConsPlusNormal"/>
        <w:spacing w:before="200"/>
        <w:ind w:firstLine="540"/>
        <w:jc w:val="both"/>
      </w:pPr>
      <w:r>
        <w:t xml:space="preserve">5. </w:t>
      </w:r>
      <w:proofErr w:type="gramStart"/>
      <w:r>
        <w:t>Лицу, имеющему одновременно право на предоставление компенсации в соответствии с настоящей статьей и право на предоставление мер социальной поддержки по оплате жилого помещения и коммунальных услуг, установленных иными нормативными правовыми актами, предоставляется компенсация, установленная настоящей статьей, или указанные иные меры социальной поддержки по его выбору, за исключением случаев, предусмотренных действующим законодательством.</w:t>
      </w:r>
      <w:proofErr w:type="gramEnd"/>
    </w:p>
    <w:p w:rsidR="003C7728" w:rsidRDefault="000C6E88">
      <w:pPr>
        <w:pStyle w:val="ConsPlusNormal"/>
        <w:spacing w:before="200"/>
        <w:ind w:firstLine="540"/>
        <w:jc w:val="both"/>
      </w:pPr>
      <w:r>
        <w:t>6. Компенсация предоставляется независимо от вида жилищного фонда.</w:t>
      </w:r>
    </w:p>
    <w:p w:rsidR="003C7728" w:rsidRDefault="000C6E88">
      <w:pPr>
        <w:pStyle w:val="ConsPlusNormal"/>
        <w:spacing w:before="200"/>
        <w:ind w:firstLine="540"/>
        <w:jc w:val="both"/>
      </w:pPr>
      <w:r>
        <w:t>7. Финансирование расходов, предусмотренных настоящей статьей, осуществляется за счет средств областного бюджета.</w:t>
      </w:r>
    </w:p>
    <w:p w:rsidR="003C7728" w:rsidRDefault="000C6E88">
      <w:pPr>
        <w:pStyle w:val="ConsPlusNormal"/>
        <w:spacing w:before="200"/>
        <w:ind w:firstLine="540"/>
        <w:jc w:val="both"/>
      </w:pPr>
      <w:r>
        <w:t>8. Порядок возмещения расходов, связанных с предоставлением компенсации, устанавливается Правительством Курганской области</w:t>
      </w:r>
      <w:proofErr w:type="gramStart"/>
      <w:r>
        <w:t>.".</w:t>
      </w:r>
      <w:proofErr w:type="gramEnd"/>
    </w:p>
    <w:p w:rsidR="003C7728" w:rsidRDefault="003C7728">
      <w:pPr>
        <w:pStyle w:val="ConsPlusNormal"/>
        <w:jc w:val="both"/>
      </w:pPr>
    </w:p>
    <w:p w:rsidR="003C7728" w:rsidRDefault="000C6E88">
      <w:pPr>
        <w:pStyle w:val="ConsPlusNormal"/>
        <w:ind w:firstLine="540"/>
        <w:jc w:val="both"/>
        <w:outlineLvl w:val="0"/>
      </w:pPr>
      <w:r>
        <w:t>Статья 2</w:t>
      </w:r>
    </w:p>
    <w:p w:rsidR="003C7728" w:rsidRDefault="003C7728">
      <w:pPr>
        <w:pStyle w:val="ConsPlusNormal"/>
        <w:jc w:val="both"/>
      </w:pPr>
    </w:p>
    <w:p w:rsidR="003C7728" w:rsidRDefault="000C6E88">
      <w:pPr>
        <w:pStyle w:val="ConsPlusNormal"/>
        <w:ind w:firstLine="540"/>
        <w:jc w:val="both"/>
      </w:pPr>
      <w:r>
        <w:t xml:space="preserve">Приостановить до 1 января 2020 года действие </w:t>
      </w:r>
      <w:hyperlink r:id="rId12" w:tooltip="Закон Курганской области от 30.08.2013 N 50 (ред. от 02.03.2017) &quot;О правовом регулировании отношений в сфере образования на территории Курганской области&quot; (принят Постановлением Курганской областной Думы от 29.08.2013 N 379){КонсультантПлюс}" w:history="1">
        <w:r>
          <w:rPr>
            <w:color w:val="0000FF"/>
          </w:rPr>
          <w:t>пунктов 1</w:t>
        </w:r>
      </w:hyperlink>
      <w:r>
        <w:t xml:space="preserve">, </w:t>
      </w:r>
      <w:hyperlink r:id="rId13" w:tooltip="Закон Курганской области от 30.08.2013 N 50 (ред. от 02.03.2017) &quot;О правовом регулировании отношений в сфере образования на территории Курганской области&quot; (принят Постановлением Курганской областной Думы от 29.08.2013 N 379){КонсультантПлюс}" w:history="1">
        <w:r>
          <w:rPr>
            <w:color w:val="0000FF"/>
          </w:rPr>
          <w:t>2</w:t>
        </w:r>
      </w:hyperlink>
      <w:r>
        <w:t xml:space="preserve">, </w:t>
      </w:r>
      <w:hyperlink r:id="rId14" w:tooltip="Закон Курганской области от 30.08.2013 N 50 (ред. от 02.03.2017) &quot;О правовом регулировании отношений в сфере образования на территории Курганской области&quot; (принят Постановлением Курганской областной Думы от 29.08.2013 N 379){КонсультантПлюс}" w:history="1">
        <w:r>
          <w:rPr>
            <w:color w:val="0000FF"/>
          </w:rPr>
          <w:t>3 статьи 24</w:t>
        </w:r>
      </w:hyperlink>
      <w:r>
        <w:t xml:space="preserve"> Закона Курганской области от 30 августа 2013 года N 50 "О правовом регулировании отношений в сфере образования на территории Курганской области".</w:t>
      </w:r>
    </w:p>
    <w:p w:rsidR="003C7728" w:rsidRDefault="003C7728">
      <w:pPr>
        <w:pStyle w:val="ConsPlusNormal"/>
        <w:jc w:val="both"/>
      </w:pPr>
    </w:p>
    <w:p w:rsidR="003C7728" w:rsidRDefault="000C6E88">
      <w:pPr>
        <w:pStyle w:val="ConsPlusNormal"/>
        <w:ind w:firstLine="540"/>
        <w:jc w:val="both"/>
        <w:outlineLvl w:val="0"/>
      </w:pPr>
      <w:r>
        <w:t>Статья 3</w:t>
      </w:r>
    </w:p>
    <w:p w:rsidR="003C7728" w:rsidRDefault="003C7728">
      <w:pPr>
        <w:pStyle w:val="ConsPlusNormal"/>
        <w:jc w:val="both"/>
      </w:pPr>
    </w:p>
    <w:p w:rsidR="003C7728" w:rsidRDefault="000C6E88">
      <w:pPr>
        <w:pStyle w:val="ConsPlusNormal"/>
        <w:ind w:firstLine="540"/>
        <w:jc w:val="both"/>
      </w:pPr>
      <w:r>
        <w:lastRenderedPageBreak/>
        <w:t>Настоящий Закон вступает в силу с 1 сентября 2017 года.</w:t>
      </w:r>
    </w:p>
    <w:p w:rsidR="003C7728" w:rsidRDefault="003C7728">
      <w:pPr>
        <w:pStyle w:val="ConsPlusNormal"/>
        <w:jc w:val="both"/>
      </w:pPr>
    </w:p>
    <w:p w:rsidR="003C7728" w:rsidRDefault="000C6E88">
      <w:pPr>
        <w:pStyle w:val="ConsPlusNormal"/>
        <w:jc w:val="right"/>
      </w:pPr>
      <w:r>
        <w:t>Губернатор Курганской области</w:t>
      </w:r>
    </w:p>
    <w:p w:rsidR="003C7728" w:rsidRDefault="000C6E88">
      <w:pPr>
        <w:pStyle w:val="ConsPlusNormal"/>
        <w:jc w:val="right"/>
      </w:pPr>
      <w:r>
        <w:t>А.Г.КОКОРИН</w:t>
      </w:r>
    </w:p>
    <w:p w:rsidR="003C7728" w:rsidRDefault="000C6E88">
      <w:pPr>
        <w:pStyle w:val="ConsPlusNormal"/>
        <w:jc w:val="both"/>
      </w:pPr>
      <w:r>
        <w:t>Курган</w:t>
      </w:r>
    </w:p>
    <w:p w:rsidR="003C7728" w:rsidRDefault="000C6E88">
      <w:pPr>
        <w:pStyle w:val="ConsPlusNormal"/>
        <w:spacing w:before="200"/>
        <w:jc w:val="both"/>
      </w:pPr>
      <w:r>
        <w:t>28 июня 2017 года</w:t>
      </w:r>
    </w:p>
    <w:p w:rsidR="003C7728" w:rsidRDefault="000C6E88">
      <w:pPr>
        <w:pStyle w:val="ConsPlusNormal"/>
        <w:spacing w:before="200"/>
        <w:jc w:val="both"/>
      </w:pPr>
      <w:r>
        <w:t>N 53</w:t>
      </w:r>
    </w:p>
    <w:p w:rsidR="003C7728" w:rsidRDefault="003C7728">
      <w:pPr>
        <w:pStyle w:val="ConsPlusNormal"/>
        <w:jc w:val="both"/>
      </w:pPr>
    </w:p>
    <w:p w:rsidR="003C7728" w:rsidRDefault="003C7728">
      <w:pPr>
        <w:pStyle w:val="ConsPlusNormal"/>
        <w:jc w:val="both"/>
      </w:pPr>
    </w:p>
    <w:p w:rsidR="003C7728" w:rsidRDefault="003C772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3C7728" w:rsidSect="003C7728">
      <w:headerReference w:type="default" r:id="rId15"/>
      <w:footerReference w:type="default" r:id="rId16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7728" w:rsidRDefault="000C6E88">
      <w:pPr>
        <w:spacing w:after="0" w:line="240" w:lineRule="auto"/>
      </w:pPr>
      <w:r>
        <w:separator/>
      </w:r>
    </w:p>
  </w:endnote>
  <w:endnote w:type="continuationSeparator" w:id="1">
    <w:p w:rsidR="003C7728" w:rsidRDefault="000C6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728" w:rsidRDefault="003C772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3C7728"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C7728" w:rsidRDefault="000C6E88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proofErr w:type="spellStart"/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proofErr w:type="spellEnd"/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C7728" w:rsidRDefault="003C7728">
          <w:pPr>
            <w:pStyle w:val="ConsPlusNormal"/>
            <w:jc w:val="center"/>
            <w:rPr>
              <w:b/>
              <w:bCs/>
            </w:rPr>
          </w:pPr>
          <w:hyperlink r:id="rId1" w:history="1">
            <w:r w:rsidR="000C6E88"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C7728" w:rsidRDefault="000C6E88">
          <w:pPr>
            <w:pStyle w:val="ConsPlusNormal"/>
            <w:jc w:val="right"/>
          </w:pPr>
          <w:r>
            <w:t xml:space="preserve">Страница </w:t>
          </w:r>
          <w:r w:rsidR="003C7728">
            <w:fldChar w:fldCharType="begin"/>
          </w:r>
          <w:r>
            <w:instrText>\PAGE</w:instrText>
          </w:r>
          <w:r w:rsidR="003C7728">
            <w:fldChar w:fldCharType="separate"/>
          </w:r>
          <w:r w:rsidR="00C120B3">
            <w:rPr>
              <w:noProof/>
            </w:rPr>
            <w:t>2</w:t>
          </w:r>
          <w:r w:rsidR="003C7728">
            <w:fldChar w:fldCharType="end"/>
          </w:r>
          <w:r>
            <w:t xml:space="preserve"> из </w:t>
          </w:r>
          <w:r w:rsidR="003C7728">
            <w:fldChar w:fldCharType="begin"/>
          </w:r>
          <w:r>
            <w:instrText>\NUMPAGES</w:instrText>
          </w:r>
          <w:r w:rsidR="003C7728">
            <w:fldChar w:fldCharType="separate"/>
          </w:r>
          <w:r w:rsidR="00C120B3">
            <w:rPr>
              <w:noProof/>
            </w:rPr>
            <w:t>4</w:t>
          </w:r>
          <w:r w:rsidR="003C7728">
            <w:fldChar w:fldCharType="end"/>
          </w:r>
        </w:p>
      </w:tc>
    </w:tr>
  </w:tbl>
  <w:p w:rsidR="003C7728" w:rsidRDefault="003C7728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7728" w:rsidRDefault="000C6E88">
      <w:pPr>
        <w:spacing w:after="0" w:line="240" w:lineRule="auto"/>
      </w:pPr>
      <w:r>
        <w:separator/>
      </w:r>
    </w:p>
  </w:footnote>
  <w:footnote w:type="continuationSeparator" w:id="1">
    <w:p w:rsidR="003C7728" w:rsidRDefault="000C6E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3C7728"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C7728" w:rsidRDefault="000C6E88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Закон Курганской области от 28.06.2017 N 53</w:t>
          </w:r>
          <w:r>
            <w:rPr>
              <w:sz w:val="16"/>
              <w:szCs w:val="16"/>
            </w:rPr>
            <w:br/>
            <w:t>"О внесении изменений в Закон Курганской области "О правовом регулировании о...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C7728" w:rsidRDefault="003C7728">
          <w:pPr>
            <w:pStyle w:val="ConsPlusNormal"/>
            <w:jc w:val="center"/>
            <w:rPr>
              <w:sz w:val="24"/>
              <w:szCs w:val="24"/>
            </w:rPr>
          </w:pPr>
        </w:p>
        <w:p w:rsidR="003C7728" w:rsidRDefault="003C7728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C7728" w:rsidRDefault="000C6E88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proofErr w:type="spellStart"/>
            <w:r>
              <w:rPr>
                <w:color w:val="0000FF"/>
                <w:sz w:val="18"/>
                <w:szCs w:val="18"/>
              </w:rPr>
              <w:t>КонсультантПлюс</w:t>
            </w:r>
            <w:proofErr w:type="spellEnd"/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28.07.2017</w:t>
          </w:r>
        </w:p>
      </w:tc>
    </w:tr>
  </w:tbl>
  <w:p w:rsidR="003C7728" w:rsidRDefault="003C772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3C7728" w:rsidRDefault="000C6E88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A26D62"/>
    <w:rsid w:val="000C6E88"/>
    <w:rsid w:val="003C7728"/>
    <w:rsid w:val="00A26D62"/>
    <w:rsid w:val="00C12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7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772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C77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3C772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3C77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3C77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3C7728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3C7728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3C772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rsid w:val="003C772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12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20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C18E2F7A1A52CF59275016B949818BFA72F7A88D09571A94A5BE2AFCD06C31Y1XAI" TargetMode="External"/><Relationship Id="rId13" Type="http://schemas.openxmlformats.org/officeDocument/2006/relationships/hyperlink" Target="consultantplus://offline/ref=2BC18E2F7A1A52CF59275016B949818BFA72F7A88D09571A94A5BE2AFCD06C311AF14B92642F03CF3C996CYCX3I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consultantplus://offline/ref=2BC18E2F7A1A52CF59275016B949818BFA72F7A88D09571A94A5BE2AFCD06C311AF14B92642F03CF3C996CYCX2I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2BC18E2F7A1A52CF59275016B949818BFA72F7A880085D4BC0FAE577ABYDX9I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2BC18E2F7A1A52CF59275016B949818BFA72F7A88D09571A94A5BE2AFCD06C31Y1XAI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2BC18E2F7A1A52CF59275016B949818BFA72F7A88D09571A94A5BE2AFCD06C311AF14B92642F03CF3C996CYCX7I" TargetMode="External"/><Relationship Id="rId14" Type="http://schemas.openxmlformats.org/officeDocument/2006/relationships/hyperlink" Target="consultantplus://offline/ref=2BC18E2F7A1A52CF59275016B949818BFA72F7A88D09571A94A5BE2AFCD06C311AF14B92642F03CF3C996CYCX0I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850</Words>
  <Characters>9015</Characters>
  <Application>Microsoft Office Word</Application>
  <DocSecurity>6</DocSecurity>
  <Lines>75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 Курганской области от 28.06.2017 N 53"О внесении изменений в Закон Курганской области "О правовом регулировании отношений в сфере образования на территории Курганской области"(принят Постановлением Курганской областной Думы от 27.06.2017 N 300)</vt:lpstr>
    </vt:vector>
  </TitlesOfParts>
  <Company>КонсультантПлюс Версия 4016.00.46</Company>
  <LinksUpToDate>false</LinksUpToDate>
  <CharactersWithSpaces>9846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Курганской области от 28.06.2017 N 53"О внесении изменений в Закон Курганской области "О правовом регулировании отношений в сфере образования на территории Курганской области"(принят Постановлением Курганской областной Думы от 27.06.2017 N 300)</dc:title>
  <dc:creator>Художиткова</dc:creator>
  <cp:lastModifiedBy>1</cp:lastModifiedBy>
  <cp:revision>2</cp:revision>
  <cp:lastPrinted>2017-08-04T08:04:00Z</cp:lastPrinted>
  <dcterms:created xsi:type="dcterms:W3CDTF">2017-08-04T08:23:00Z</dcterms:created>
  <dcterms:modified xsi:type="dcterms:W3CDTF">2017-08-04T08:23:00Z</dcterms:modified>
</cp:coreProperties>
</file>